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C9" w:rsidRPr="00611BEC" w:rsidRDefault="00D07CC7" w:rsidP="00D07CC7">
      <w:pPr>
        <w:jc w:val="center"/>
        <w:rPr>
          <w:rFonts w:ascii="Times New Roman" w:hAnsi="Times New Roman" w:cs="Times New Roman"/>
          <w:b/>
          <w:sz w:val="24"/>
          <w:szCs w:val="24"/>
          <w:u w:val="single"/>
          <w:lang w:val="sr-Cyrl-RS"/>
        </w:rPr>
      </w:pPr>
      <w:r w:rsidRPr="00611BEC">
        <w:rPr>
          <w:rFonts w:ascii="Times New Roman" w:hAnsi="Times New Roman" w:cs="Times New Roman"/>
          <w:b/>
          <w:sz w:val="24"/>
          <w:szCs w:val="24"/>
          <w:u w:val="single"/>
          <w:lang w:val="sr-Cyrl-RS"/>
        </w:rPr>
        <w:t>Образложење награђених радова</w:t>
      </w:r>
    </w:p>
    <w:p w:rsidR="00D07CC7" w:rsidRPr="00611BEC" w:rsidRDefault="00D07CC7" w:rsidP="00DB5C72">
      <w:pPr>
        <w:jc w:val="both"/>
        <w:rPr>
          <w:rFonts w:ascii="Times New Roman" w:hAnsi="Times New Roman" w:cs="Times New Roman"/>
          <w:sz w:val="24"/>
          <w:szCs w:val="24"/>
          <w:lang w:val="sr-Cyrl-RS"/>
        </w:rPr>
      </w:pPr>
    </w:p>
    <w:p w:rsidR="00D07CC7" w:rsidRPr="00611BEC" w:rsidRDefault="00D07CC7" w:rsidP="00DB5C72">
      <w:pPr>
        <w:jc w:val="both"/>
        <w:rPr>
          <w:rFonts w:ascii="Times New Roman" w:hAnsi="Times New Roman" w:cs="Times New Roman"/>
          <w:b/>
          <w:sz w:val="24"/>
          <w:szCs w:val="24"/>
          <w:lang w:val="sr-Cyrl-RS"/>
        </w:rPr>
      </w:pPr>
      <w:r w:rsidRPr="00611BEC">
        <w:rPr>
          <w:rFonts w:ascii="Times New Roman" w:hAnsi="Times New Roman" w:cs="Times New Roman"/>
          <w:b/>
          <w:sz w:val="24"/>
          <w:szCs w:val="24"/>
          <w:lang w:val="sr-Cyrl-RS"/>
        </w:rPr>
        <w:t>Студенти који су освојили прво место: Андреј Филиповић и Сања Гвозденовић</w:t>
      </w:r>
    </w:p>
    <w:p w:rsidR="00D07CC7" w:rsidRPr="00611BEC" w:rsidRDefault="00D07CC7" w:rsidP="00DB5C72">
      <w:pPr>
        <w:jc w:val="both"/>
        <w:rPr>
          <w:rFonts w:ascii="Times New Roman" w:hAnsi="Times New Roman" w:cs="Times New Roman"/>
          <w:sz w:val="24"/>
          <w:szCs w:val="24"/>
          <w:lang w:val="sr-Cyrl-RS"/>
        </w:rPr>
      </w:pPr>
      <w:r w:rsidRPr="00611BEC">
        <w:rPr>
          <w:rFonts w:ascii="Times New Roman" w:hAnsi="Times New Roman" w:cs="Times New Roman"/>
          <w:b/>
          <w:sz w:val="24"/>
          <w:szCs w:val="24"/>
          <w:lang w:val="sr-Cyrl-RS"/>
        </w:rPr>
        <w:t xml:space="preserve">Студент Правног факултета у Новом Саду </w:t>
      </w:r>
      <w:r w:rsidRPr="0060699A">
        <w:rPr>
          <w:rFonts w:ascii="Times New Roman" w:hAnsi="Times New Roman" w:cs="Times New Roman"/>
          <w:b/>
          <w:sz w:val="24"/>
          <w:szCs w:val="24"/>
          <w:lang w:val="sr-Cyrl-RS"/>
        </w:rPr>
        <w:t xml:space="preserve">Андреј Филиповић обрадио је тему „Експо: Будућност која је већ почела“. </w:t>
      </w:r>
      <w:r w:rsidR="00A76FF1" w:rsidRPr="0060699A">
        <w:rPr>
          <w:rFonts w:ascii="Times New Roman" w:hAnsi="Times New Roman" w:cs="Times New Roman"/>
          <w:sz w:val="24"/>
          <w:szCs w:val="24"/>
          <w:lang w:val="sr-Cyrl-RS"/>
        </w:rPr>
        <w:t>Аутор</w:t>
      </w:r>
      <w:r w:rsidR="00A76FF1" w:rsidRPr="00611BEC">
        <w:rPr>
          <w:rFonts w:ascii="Times New Roman" w:hAnsi="Times New Roman" w:cs="Times New Roman"/>
          <w:sz w:val="24"/>
          <w:szCs w:val="24"/>
          <w:lang w:val="sr-Cyrl-RS"/>
        </w:rPr>
        <w:t xml:space="preserve"> рада</w:t>
      </w:r>
      <w:r w:rsidRPr="00611BEC">
        <w:rPr>
          <w:rFonts w:ascii="Times New Roman" w:hAnsi="Times New Roman" w:cs="Times New Roman"/>
          <w:sz w:val="24"/>
          <w:szCs w:val="24"/>
          <w:lang w:val="sr-Cyrl-RS"/>
        </w:rPr>
        <w:t xml:space="preserve"> на систематичан начин говори о историји светских изложби, хронолошки ређајући сва технолошка достигнућа која су у тим приликама представљена, стављајући тако и српски Експо у један шири друштвени, али и историјски </w:t>
      </w:r>
      <w:r w:rsidR="00DB5C72" w:rsidRPr="00611BEC">
        <w:rPr>
          <w:rFonts w:ascii="Times New Roman" w:hAnsi="Times New Roman" w:cs="Times New Roman"/>
          <w:sz w:val="24"/>
          <w:szCs w:val="24"/>
          <w:lang w:val="sr-Cyrl-RS"/>
        </w:rPr>
        <w:t>контекст</w:t>
      </w:r>
      <w:r w:rsidRPr="00611BEC">
        <w:rPr>
          <w:rFonts w:ascii="Times New Roman" w:hAnsi="Times New Roman" w:cs="Times New Roman"/>
          <w:sz w:val="24"/>
          <w:szCs w:val="24"/>
          <w:lang w:val="sr-Cyrl-RS"/>
        </w:rPr>
        <w:t xml:space="preserve">. </w:t>
      </w:r>
      <w:r w:rsidR="00DB5C72" w:rsidRPr="00611BEC">
        <w:rPr>
          <w:rFonts w:ascii="Times New Roman" w:hAnsi="Times New Roman" w:cs="Times New Roman"/>
          <w:sz w:val="24"/>
          <w:szCs w:val="24"/>
          <w:lang w:val="sr-Cyrl-RS"/>
        </w:rPr>
        <w:t>Г</w:t>
      </w:r>
      <w:r w:rsidRPr="00611BEC">
        <w:rPr>
          <w:rFonts w:ascii="Times New Roman" w:hAnsi="Times New Roman" w:cs="Times New Roman"/>
          <w:sz w:val="24"/>
          <w:szCs w:val="24"/>
          <w:lang w:val="sr-Cyrl-RS"/>
        </w:rPr>
        <w:t>овори о томе какву шансу Експо даје његовој, младој генерацији, и шта ће ова изложба значити за нове нараштаје</w:t>
      </w:r>
      <w:r w:rsidR="00D128C0" w:rsidRPr="00611BEC">
        <w:rPr>
          <w:rFonts w:ascii="Times New Roman" w:hAnsi="Times New Roman" w:cs="Times New Roman"/>
          <w:sz w:val="24"/>
          <w:szCs w:val="24"/>
          <w:lang w:val="sr-Cyrl-RS"/>
        </w:rPr>
        <w:t>, те</w:t>
      </w:r>
      <w:r w:rsidR="00DB5C72" w:rsidRPr="00611BEC">
        <w:rPr>
          <w:rFonts w:ascii="Times New Roman" w:hAnsi="Times New Roman" w:cs="Times New Roman"/>
          <w:sz w:val="24"/>
          <w:szCs w:val="24"/>
          <w:lang w:val="sr-Cyrl-RS"/>
        </w:rPr>
        <w:t xml:space="preserve"> истиче да „млади мисле глобално, а делују локално“. Посебно </w:t>
      </w:r>
      <w:r w:rsidR="00D128C0" w:rsidRPr="00611BEC">
        <w:rPr>
          <w:rFonts w:ascii="Times New Roman" w:hAnsi="Times New Roman" w:cs="Times New Roman"/>
          <w:sz w:val="24"/>
          <w:szCs w:val="24"/>
          <w:lang w:val="sr-Cyrl-RS"/>
        </w:rPr>
        <w:t>наглашава</w:t>
      </w:r>
      <w:r w:rsidR="00DB5C72" w:rsidRPr="00611BEC">
        <w:rPr>
          <w:rFonts w:ascii="Times New Roman" w:hAnsi="Times New Roman" w:cs="Times New Roman"/>
          <w:sz w:val="24"/>
          <w:szCs w:val="24"/>
          <w:lang w:val="sr-Cyrl-RS"/>
        </w:rPr>
        <w:t xml:space="preserve"> да Експо није само место где се сусрећу нове технологије, већ где се повезују људи, културе и традиције,</w:t>
      </w:r>
      <w:r w:rsidR="00D128C0" w:rsidRPr="00611BEC">
        <w:rPr>
          <w:rFonts w:ascii="Times New Roman" w:hAnsi="Times New Roman" w:cs="Times New Roman"/>
          <w:sz w:val="24"/>
          <w:szCs w:val="24"/>
          <w:lang w:val="sr-Cyrl-RS"/>
        </w:rPr>
        <w:t xml:space="preserve"> и</w:t>
      </w:r>
      <w:r w:rsidR="00DB5C72" w:rsidRPr="00611BEC">
        <w:rPr>
          <w:rFonts w:ascii="Times New Roman" w:hAnsi="Times New Roman" w:cs="Times New Roman"/>
          <w:sz w:val="24"/>
          <w:szCs w:val="24"/>
          <w:lang w:val="sr-Cyrl-RS"/>
        </w:rPr>
        <w:t xml:space="preserve"> где различитости управо повезују људе. Рад је информативан, прожет лепим реченицама, а посебну му драж даје то што спаја историјске чињенице са личним идејама и промишљањима. Цитати </w:t>
      </w:r>
      <w:r w:rsidR="00595F51">
        <w:rPr>
          <w:rFonts w:ascii="Times New Roman" w:hAnsi="Times New Roman" w:cs="Times New Roman"/>
          <w:sz w:val="24"/>
          <w:szCs w:val="24"/>
          <w:lang w:val="sr-Cyrl-RS"/>
        </w:rPr>
        <w:t>знаменитих</w:t>
      </w:r>
      <w:r w:rsidR="00DB5C72" w:rsidRPr="00611BEC">
        <w:rPr>
          <w:rFonts w:ascii="Times New Roman" w:hAnsi="Times New Roman" w:cs="Times New Roman"/>
          <w:sz w:val="24"/>
          <w:szCs w:val="24"/>
          <w:lang w:val="sr-Cyrl-RS"/>
        </w:rPr>
        <w:t xml:space="preserve"> научника му дају </w:t>
      </w:r>
      <w:r w:rsidR="0060699A">
        <w:rPr>
          <w:rFonts w:ascii="Times New Roman" w:hAnsi="Times New Roman" w:cs="Times New Roman"/>
          <w:sz w:val="24"/>
          <w:szCs w:val="24"/>
          <w:lang w:val="sr-Cyrl-RS"/>
        </w:rPr>
        <w:t>тежину и аутентичност, као и додатну вредност</w:t>
      </w:r>
      <w:r w:rsidR="00DB5C72" w:rsidRPr="00611BEC">
        <w:rPr>
          <w:rFonts w:ascii="Times New Roman" w:hAnsi="Times New Roman" w:cs="Times New Roman"/>
          <w:sz w:val="24"/>
          <w:szCs w:val="24"/>
          <w:lang w:val="sr-Cyrl-RS"/>
        </w:rPr>
        <w:t>.</w:t>
      </w:r>
    </w:p>
    <w:p w:rsidR="00DB5C72" w:rsidRDefault="00DB5C72" w:rsidP="00DB5C72">
      <w:pPr>
        <w:jc w:val="both"/>
        <w:rPr>
          <w:rFonts w:ascii="Times New Roman" w:hAnsi="Times New Roman" w:cs="Times New Roman"/>
          <w:sz w:val="24"/>
          <w:szCs w:val="24"/>
          <w:lang w:val="sr-Cyrl-RS"/>
        </w:rPr>
      </w:pPr>
      <w:r w:rsidRPr="00611BEC">
        <w:rPr>
          <w:rFonts w:ascii="Times New Roman" w:hAnsi="Times New Roman" w:cs="Times New Roman"/>
          <w:b/>
          <w:sz w:val="24"/>
          <w:szCs w:val="24"/>
          <w:lang w:val="sr-Cyrl-RS"/>
        </w:rPr>
        <w:t>Студенткиња Економског факултета у Новом Саду Сања Г</w:t>
      </w:r>
      <w:r w:rsidRPr="0060699A">
        <w:rPr>
          <w:rFonts w:ascii="Times New Roman" w:hAnsi="Times New Roman" w:cs="Times New Roman"/>
          <w:b/>
          <w:sz w:val="24"/>
          <w:szCs w:val="24"/>
          <w:lang w:val="sr-Cyrl-RS"/>
        </w:rPr>
        <w:t>возденовић написала је рад на тему „Србија у светлу светских геополитичких промена“.</w:t>
      </w:r>
      <w:r w:rsidR="00A76FF1" w:rsidRPr="00611BEC">
        <w:rPr>
          <w:rFonts w:ascii="Times New Roman" w:hAnsi="Times New Roman" w:cs="Times New Roman"/>
          <w:sz w:val="24"/>
          <w:szCs w:val="24"/>
          <w:lang w:val="sr-Cyrl-RS"/>
        </w:rPr>
        <w:t xml:space="preserve"> </w:t>
      </w:r>
      <w:r w:rsidR="00D128C0" w:rsidRPr="00611BEC">
        <w:rPr>
          <w:rFonts w:ascii="Times New Roman" w:hAnsi="Times New Roman" w:cs="Times New Roman"/>
          <w:sz w:val="24"/>
          <w:szCs w:val="24"/>
          <w:lang w:val="sr-Cyrl-RS"/>
        </w:rPr>
        <w:t>Ауторка</w:t>
      </w:r>
      <w:r w:rsidR="00A76FF1" w:rsidRPr="00611BEC">
        <w:rPr>
          <w:rFonts w:ascii="Times New Roman" w:hAnsi="Times New Roman" w:cs="Times New Roman"/>
          <w:sz w:val="24"/>
          <w:szCs w:val="24"/>
          <w:lang w:val="sr-Cyrl-RS"/>
        </w:rPr>
        <w:t xml:space="preserve"> је на озбиљан и студиозан начин обрадила ову важну тему, узимајући у обзир све актуелне чињенице, и то из више углова.</w:t>
      </w:r>
      <w:r w:rsidR="00595F51" w:rsidRPr="00595F51">
        <w:rPr>
          <w:rFonts w:ascii="Times New Roman" w:hAnsi="Times New Roman" w:cs="Times New Roman"/>
          <w:sz w:val="24"/>
          <w:szCs w:val="24"/>
          <w:lang w:val="sr-Cyrl-RS"/>
        </w:rPr>
        <w:t xml:space="preserve"> </w:t>
      </w:r>
      <w:r w:rsidR="00595F51">
        <w:rPr>
          <w:rFonts w:ascii="Times New Roman" w:hAnsi="Times New Roman" w:cs="Times New Roman"/>
          <w:sz w:val="24"/>
          <w:szCs w:val="24"/>
          <w:lang w:val="sr-Cyrl-RS"/>
        </w:rPr>
        <w:t xml:space="preserve">Она </w:t>
      </w:r>
      <w:r w:rsidR="00595F51" w:rsidRPr="00611BEC">
        <w:rPr>
          <w:rFonts w:ascii="Times New Roman" w:hAnsi="Times New Roman" w:cs="Times New Roman"/>
          <w:sz w:val="24"/>
          <w:szCs w:val="24"/>
          <w:lang w:val="sr-Cyrl-RS"/>
        </w:rPr>
        <w:t xml:space="preserve">користи интердисциплинарни приступ у којем се прожимају геополитика, економија и међународни односи. </w:t>
      </w:r>
      <w:r w:rsidR="00A76FF1" w:rsidRPr="00611BEC">
        <w:rPr>
          <w:rFonts w:ascii="Times New Roman" w:hAnsi="Times New Roman" w:cs="Times New Roman"/>
          <w:sz w:val="24"/>
          <w:szCs w:val="24"/>
          <w:lang w:val="sr-Cyrl-RS"/>
        </w:rPr>
        <w:t xml:space="preserve"> </w:t>
      </w:r>
      <w:r w:rsidR="00D128C0" w:rsidRPr="00611BEC">
        <w:rPr>
          <w:rFonts w:ascii="Times New Roman" w:hAnsi="Times New Roman" w:cs="Times New Roman"/>
          <w:sz w:val="24"/>
          <w:szCs w:val="24"/>
          <w:lang w:val="sr-Cyrl-RS"/>
        </w:rPr>
        <w:t>Текст је логички добро постављен, има јасну структуру и добру динамику, и садржајно је богат.</w:t>
      </w:r>
      <w:r w:rsidR="00D128C0" w:rsidRPr="00611BEC">
        <w:rPr>
          <w:rFonts w:ascii="Times New Roman" w:hAnsi="Times New Roman" w:cs="Times New Roman"/>
          <w:sz w:val="24"/>
          <w:szCs w:val="24"/>
          <w:lang w:val="sr-Cyrl-RS"/>
        </w:rPr>
        <w:t xml:space="preserve"> У раду се ауторка </w:t>
      </w:r>
      <w:r w:rsidR="00A76FF1" w:rsidRPr="00611BEC">
        <w:rPr>
          <w:rFonts w:ascii="Times New Roman" w:hAnsi="Times New Roman" w:cs="Times New Roman"/>
          <w:sz w:val="24"/>
          <w:szCs w:val="24"/>
          <w:lang w:val="sr-Cyrl-RS"/>
        </w:rPr>
        <w:t xml:space="preserve">правилно позива на изворе, али је јасно и да одлично познаје тему, што јој дозвољава да ова питања обради на исправан </w:t>
      </w:r>
      <w:r w:rsidR="00D128C0" w:rsidRPr="00611BEC">
        <w:rPr>
          <w:rFonts w:ascii="Times New Roman" w:hAnsi="Times New Roman" w:cs="Times New Roman"/>
          <w:sz w:val="24"/>
          <w:szCs w:val="24"/>
          <w:lang w:val="sr-Cyrl-RS"/>
        </w:rPr>
        <w:t xml:space="preserve">и темељан </w:t>
      </w:r>
      <w:r w:rsidR="00A76FF1" w:rsidRPr="00611BEC">
        <w:rPr>
          <w:rFonts w:ascii="Times New Roman" w:hAnsi="Times New Roman" w:cs="Times New Roman"/>
          <w:sz w:val="24"/>
          <w:szCs w:val="24"/>
          <w:lang w:val="sr-Cyrl-RS"/>
        </w:rPr>
        <w:t xml:space="preserve">начин. </w:t>
      </w:r>
      <w:r w:rsidR="00D128C0" w:rsidRPr="00611BEC">
        <w:rPr>
          <w:rFonts w:ascii="Times New Roman" w:hAnsi="Times New Roman" w:cs="Times New Roman"/>
          <w:sz w:val="24"/>
          <w:szCs w:val="24"/>
          <w:lang w:val="sr-Cyrl-RS"/>
        </w:rPr>
        <w:t>Јасно је да добро</w:t>
      </w:r>
      <w:r w:rsidR="00A76FF1" w:rsidRPr="00611BEC">
        <w:rPr>
          <w:rFonts w:ascii="Times New Roman" w:hAnsi="Times New Roman" w:cs="Times New Roman"/>
          <w:sz w:val="24"/>
          <w:szCs w:val="24"/>
          <w:lang w:val="sr-Cyrl-RS"/>
        </w:rPr>
        <w:t xml:space="preserve"> разуме глобалне процесе</w:t>
      </w:r>
      <w:r w:rsidR="00D128C0" w:rsidRPr="00611BEC">
        <w:rPr>
          <w:rFonts w:ascii="Times New Roman" w:hAnsi="Times New Roman" w:cs="Times New Roman"/>
          <w:sz w:val="24"/>
          <w:szCs w:val="24"/>
          <w:lang w:val="sr-Cyrl-RS"/>
        </w:rPr>
        <w:t>, те да</w:t>
      </w:r>
      <w:r w:rsidR="00A76FF1" w:rsidRPr="00611BEC">
        <w:rPr>
          <w:rFonts w:ascii="Times New Roman" w:hAnsi="Times New Roman" w:cs="Times New Roman"/>
          <w:sz w:val="24"/>
          <w:szCs w:val="24"/>
          <w:lang w:val="sr-Cyrl-RS"/>
        </w:rPr>
        <w:t xml:space="preserve"> на један објективан начин успева да анализира позицију Србије у односу са великим силама. </w:t>
      </w:r>
    </w:p>
    <w:p w:rsidR="00E92C0E" w:rsidRPr="00611BEC" w:rsidRDefault="00E92C0E" w:rsidP="00DB5C72">
      <w:pPr>
        <w:jc w:val="both"/>
        <w:rPr>
          <w:rFonts w:ascii="Times New Roman" w:hAnsi="Times New Roman" w:cs="Times New Roman"/>
          <w:sz w:val="24"/>
          <w:szCs w:val="24"/>
          <w:lang w:val="sr-Cyrl-RS"/>
        </w:rPr>
      </w:pPr>
    </w:p>
    <w:p w:rsidR="00D07CC7" w:rsidRPr="00611BEC" w:rsidRDefault="00D07CC7" w:rsidP="00DB5C72">
      <w:pPr>
        <w:jc w:val="both"/>
        <w:rPr>
          <w:rFonts w:ascii="Times New Roman" w:hAnsi="Times New Roman" w:cs="Times New Roman"/>
          <w:b/>
          <w:sz w:val="24"/>
          <w:szCs w:val="24"/>
          <w:lang w:val="sr-Cyrl-RS"/>
        </w:rPr>
      </w:pPr>
      <w:r w:rsidRPr="00611BEC">
        <w:rPr>
          <w:rFonts w:ascii="Times New Roman" w:hAnsi="Times New Roman" w:cs="Times New Roman"/>
          <w:b/>
          <w:sz w:val="24"/>
          <w:szCs w:val="24"/>
          <w:lang w:val="sr-Cyrl-RS"/>
        </w:rPr>
        <w:t>Студенти који су освојили друго место: Милица Шљиванчанин и Огњен Бојанић</w:t>
      </w:r>
    </w:p>
    <w:p w:rsidR="001777E1" w:rsidRPr="00611BEC" w:rsidRDefault="001777E1" w:rsidP="00DB5C72">
      <w:pPr>
        <w:jc w:val="both"/>
        <w:rPr>
          <w:rFonts w:ascii="Times New Roman" w:hAnsi="Times New Roman" w:cs="Times New Roman"/>
          <w:sz w:val="24"/>
          <w:szCs w:val="24"/>
          <w:lang w:val="sr-Cyrl-RS"/>
        </w:rPr>
      </w:pPr>
      <w:r w:rsidRPr="00611BEC">
        <w:rPr>
          <w:rFonts w:ascii="Times New Roman" w:hAnsi="Times New Roman" w:cs="Times New Roman"/>
          <w:b/>
          <w:sz w:val="24"/>
          <w:szCs w:val="24"/>
          <w:lang w:val="sr-Cyrl-RS"/>
        </w:rPr>
        <w:t>Милица Шљиванчанин је ОЕБС-ов стипендиста мастер студија, а основне студије међународних односа завршила је на Факултету политичких наука.</w:t>
      </w:r>
      <w:r w:rsidRPr="00611BEC">
        <w:rPr>
          <w:rFonts w:ascii="Times New Roman" w:hAnsi="Times New Roman" w:cs="Times New Roman"/>
          <w:sz w:val="24"/>
          <w:szCs w:val="24"/>
          <w:lang w:val="sr-Cyrl-RS"/>
        </w:rPr>
        <w:t xml:space="preserve"> Милица је ауторка рада на тему „Експо 2027: Будућност која је већ почела“. </w:t>
      </w:r>
      <w:r w:rsidR="000E1B4F" w:rsidRPr="00611BEC">
        <w:rPr>
          <w:rFonts w:ascii="Times New Roman" w:hAnsi="Times New Roman" w:cs="Times New Roman"/>
          <w:sz w:val="24"/>
          <w:szCs w:val="24"/>
          <w:lang w:val="sr-Cyrl-RS"/>
        </w:rPr>
        <w:t>Она</w:t>
      </w:r>
      <w:r w:rsidRPr="00611BEC">
        <w:rPr>
          <w:rFonts w:ascii="Times New Roman" w:hAnsi="Times New Roman" w:cs="Times New Roman"/>
          <w:sz w:val="24"/>
          <w:szCs w:val="24"/>
          <w:lang w:val="sr-Cyrl-RS"/>
        </w:rPr>
        <w:t xml:space="preserve"> је написала озбиљан и стручан рад на тему специјализоване изложбе Експо 2027 која ће бити одржана у Београду, обрађујући ову тему из неколико кључних углова. </w:t>
      </w:r>
      <w:r w:rsidR="000E1B4F" w:rsidRPr="00611BEC">
        <w:rPr>
          <w:rFonts w:ascii="Times New Roman" w:hAnsi="Times New Roman" w:cs="Times New Roman"/>
          <w:sz w:val="24"/>
          <w:szCs w:val="24"/>
          <w:lang w:val="sr-Cyrl-RS"/>
        </w:rPr>
        <w:t>Најпре</w:t>
      </w:r>
      <w:r w:rsidRPr="00611BEC">
        <w:rPr>
          <w:rFonts w:ascii="Times New Roman" w:hAnsi="Times New Roman" w:cs="Times New Roman"/>
          <w:sz w:val="24"/>
          <w:szCs w:val="24"/>
          <w:lang w:val="sr-Cyrl-RS"/>
        </w:rPr>
        <w:t xml:space="preserve"> говори о историјском значају изложби, затим о важности за Србију као земљу домаћина, као и о технологијама и различитим културама које ће изложба донети Републици Србији.</w:t>
      </w:r>
      <w:r w:rsidR="00C72BC6" w:rsidRPr="00611BEC">
        <w:rPr>
          <w:rFonts w:ascii="Times New Roman" w:hAnsi="Times New Roman" w:cs="Times New Roman"/>
          <w:sz w:val="24"/>
          <w:szCs w:val="24"/>
          <w:lang w:val="sr-Cyrl-RS"/>
        </w:rPr>
        <w:t xml:space="preserve"> </w:t>
      </w:r>
      <w:r w:rsidR="000E1B4F" w:rsidRPr="00611BEC">
        <w:rPr>
          <w:rFonts w:ascii="Times New Roman" w:hAnsi="Times New Roman" w:cs="Times New Roman"/>
          <w:sz w:val="24"/>
          <w:szCs w:val="24"/>
          <w:lang w:val="sr-Cyrl-RS"/>
        </w:rPr>
        <w:t>Ауторка</w:t>
      </w:r>
      <w:r w:rsidR="00C72BC6" w:rsidRPr="00611BEC">
        <w:rPr>
          <w:rFonts w:ascii="Times New Roman" w:hAnsi="Times New Roman" w:cs="Times New Roman"/>
          <w:sz w:val="24"/>
          <w:szCs w:val="24"/>
          <w:lang w:val="sr-Cyrl-RS"/>
        </w:rPr>
        <w:t xml:space="preserve"> посебно </w:t>
      </w:r>
      <w:r w:rsidR="000E1B4F" w:rsidRPr="00611BEC">
        <w:rPr>
          <w:rFonts w:ascii="Times New Roman" w:hAnsi="Times New Roman" w:cs="Times New Roman"/>
          <w:sz w:val="24"/>
          <w:szCs w:val="24"/>
          <w:lang w:val="sr-Cyrl-RS"/>
        </w:rPr>
        <w:t>наглашава</w:t>
      </w:r>
      <w:r w:rsidR="00C72BC6" w:rsidRPr="00611BEC">
        <w:rPr>
          <w:rFonts w:ascii="Times New Roman" w:hAnsi="Times New Roman" w:cs="Times New Roman"/>
          <w:sz w:val="24"/>
          <w:szCs w:val="24"/>
          <w:lang w:val="sr-Cyrl-RS"/>
        </w:rPr>
        <w:t xml:space="preserve"> управо како ова изложба отвара потпуно нове димензије за нашу земљу, те </w:t>
      </w:r>
      <w:r w:rsidR="000E1B4F" w:rsidRPr="00611BEC">
        <w:rPr>
          <w:rFonts w:ascii="Times New Roman" w:hAnsi="Times New Roman" w:cs="Times New Roman"/>
          <w:sz w:val="24"/>
          <w:szCs w:val="24"/>
          <w:lang w:val="sr-Cyrl-RS"/>
        </w:rPr>
        <w:t xml:space="preserve">додаје </w:t>
      </w:r>
      <w:r w:rsidR="00C72BC6" w:rsidRPr="00611BEC">
        <w:rPr>
          <w:rFonts w:ascii="Times New Roman" w:hAnsi="Times New Roman" w:cs="Times New Roman"/>
          <w:sz w:val="24"/>
          <w:szCs w:val="24"/>
          <w:lang w:val="sr-Cyrl-RS"/>
        </w:rPr>
        <w:t>да је то прилика да „сви грађани буду равноправни учесници у процесу националног развоја“. Ауторка истиче да се Експо 2027 на глобалном нивоу посматра као манифестација концепта „меке моћи“ према Џозефу Нају, те да утицај државе више није ограничен само економском или војном снагом, већ да су у том контексту значајни и култура, знање и иновације</w:t>
      </w:r>
      <w:r w:rsidR="000E1B4F" w:rsidRPr="00611BEC">
        <w:rPr>
          <w:rFonts w:ascii="Times New Roman" w:hAnsi="Times New Roman" w:cs="Times New Roman"/>
          <w:sz w:val="24"/>
          <w:szCs w:val="24"/>
          <w:lang w:val="sr-Cyrl-RS"/>
        </w:rPr>
        <w:t xml:space="preserve">. Ауторка на самом крају рада правилно закључује да Експо 2027 није крајњи циљ, већ почетак нове етапе развоја. Како каже, то је прилика да покажемо шта значи савремена </w:t>
      </w:r>
      <w:r w:rsidR="000E1B4F" w:rsidRPr="00611BEC">
        <w:rPr>
          <w:rFonts w:ascii="Times New Roman" w:hAnsi="Times New Roman" w:cs="Times New Roman"/>
          <w:sz w:val="24"/>
          <w:szCs w:val="24"/>
          <w:lang w:val="sr-Cyrl-RS"/>
        </w:rPr>
        <w:lastRenderedPageBreak/>
        <w:t>Србија – „Србија која не прати, већ води“. Стручан, јасан, озбиљан аналитички рад, у коме се прожима</w:t>
      </w:r>
      <w:r w:rsidR="0060699A">
        <w:rPr>
          <w:rFonts w:ascii="Times New Roman" w:hAnsi="Times New Roman" w:cs="Times New Roman"/>
          <w:sz w:val="24"/>
          <w:szCs w:val="24"/>
          <w:lang w:val="sr-Cyrl-RS"/>
        </w:rPr>
        <w:t>ју</w:t>
      </w:r>
      <w:r w:rsidR="000E1B4F" w:rsidRPr="00611BEC">
        <w:rPr>
          <w:rFonts w:ascii="Times New Roman" w:hAnsi="Times New Roman" w:cs="Times New Roman"/>
          <w:sz w:val="24"/>
          <w:szCs w:val="24"/>
          <w:lang w:val="sr-Cyrl-RS"/>
        </w:rPr>
        <w:t xml:space="preserve"> емоција и понос због тога што је Србија домаћин ове престижне светске манифестације.</w:t>
      </w:r>
    </w:p>
    <w:p w:rsidR="000E1B4F" w:rsidRDefault="000E1B4F" w:rsidP="00DB5C72">
      <w:pPr>
        <w:jc w:val="both"/>
        <w:rPr>
          <w:rFonts w:ascii="Times New Roman" w:hAnsi="Times New Roman" w:cs="Times New Roman"/>
          <w:sz w:val="24"/>
          <w:szCs w:val="24"/>
          <w:lang w:val="sr-Cyrl-RS"/>
        </w:rPr>
      </w:pPr>
      <w:r w:rsidRPr="00611BEC">
        <w:rPr>
          <w:rFonts w:ascii="Times New Roman" w:hAnsi="Times New Roman" w:cs="Times New Roman"/>
          <w:b/>
          <w:sz w:val="24"/>
          <w:szCs w:val="24"/>
          <w:lang w:val="sr-Cyrl-RS"/>
        </w:rPr>
        <w:t>Огњен Бојанић</w:t>
      </w:r>
      <w:r w:rsidR="005D6235" w:rsidRPr="00611BEC">
        <w:rPr>
          <w:rFonts w:ascii="Times New Roman" w:hAnsi="Times New Roman" w:cs="Times New Roman"/>
          <w:b/>
          <w:sz w:val="24"/>
          <w:szCs w:val="24"/>
          <w:lang w:val="sr-Cyrl-RS"/>
        </w:rPr>
        <w:t xml:space="preserve"> је студент мастер студија Правног факултета Универзитета у Београду који је написао рад на тему „Србија у светлу светских геополитичких промена“. </w:t>
      </w:r>
      <w:r w:rsidR="005D6235" w:rsidRPr="00611BEC">
        <w:rPr>
          <w:rFonts w:ascii="Times New Roman" w:hAnsi="Times New Roman" w:cs="Times New Roman"/>
          <w:sz w:val="24"/>
          <w:szCs w:val="24"/>
          <w:lang w:val="sr-Cyrl-RS"/>
        </w:rPr>
        <w:t>Аутор је на аналитички начин приступио овој теми, најпре обрађујући основне појмове, а затим и анализирајући неке основне чињенице када је реч о географском положају и уставном уређењу Републике Србије. Он затим анализира историјски</w:t>
      </w:r>
      <w:r w:rsidR="00595F51">
        <w:rPr>
          <w:rFonts w:ascii="Times New Roman" w:hAnsi="Times New Roman" w:cs="Times New Roman"/>
          <w:sz w:val="24"/>
          <w:szCs w:val="24"/>
          <w:lang w:val="sr-Cyrl-RS"/>
        </w:rPr>
        <w:t>,</w:t>
      </w:r>
      <w:r w:rsidR="005D6235" w:rsidRPr="00611BEC">
        <w:rPr>
          <w:rFonts w:ascii="Times New Roman" w:hAnsi="Times New Roman" w:cs="Times New Roman"/>
          <w:sz w:val="24"/>
          <w:szCs w:val="24"/>
          <w:lang w:val="sr-Cyrl-RS"/>
        </w:rPr>
        <w:t xml:space="preserve"> али и актуелни контекст када је реч о односима са САД, ЕУ, те са Русијом и Кином. </w:t>
      </w:r>
      <w:r w:rsidR="00595F51">
        <w:rPr>
          <w:rFonts w:ascii="Times New Roman" w:hAnsi="Times New Roman" w:cs="Times New Roman"/>
          <w:sz w:val="24"/>
          <w:szCs w:val="24"/>
          <w:lang w:val="sr-Cyrl-RS"/>
        </w:rPr>
        <w:t>Приметно је</w:t>
      </w:r>
      <w:r w:rsidR="005D6235" w:rsidRPr="00611BEC">
        <w:rPr>
          <w:rFonts w:ascii="Times New Roman" w:hAnsi="Times New Roman" w:cs="Times New Roman"/>
          <w:sz w:val="24"/>
          <w:szCs w:val="24"/>
          <w:lang w:val="sr-Cyrl-RS"/>
        </w:rPr>
        <w:t xml:space="preserve"> да</w:t>
      </w:r>
      <w:r w:rsidR="00595F51">
        <w:rPr>
          <w:rFonts w:ascii="Times New Roman" w:hAnsi="Times New Roman" w:cs="Times New Roman"/>
          <w:sz w:val="24"/>
          <w:szCs w:val="24"/>
          <w:lang w:val="sr-Cyrl-RS"/>
        </w:rPr>
        <w:t xml:space="preserve"> аутор добро влада овом темом, те</w:t>
      </w:r>
      <w:r w:rsidR="005D6235" w:rsidRPr="00611BEC">
        <w:rPr>
          <w:rFonts w:ascii="Times New Roman" w:hAnsi="Times New Roman" w:cs="Times New Roman"/>
          <w:sz w:val="24"/>
          <w:szCs w:val="24"/>
          <w:lang w:val="sr-Cyrl-RS"/>
        </w:rPr>
        <w:t xml:space="preserve"> да истиче све кључне чињенице за њено квалитетно разумевање. Закључак је прожет патриотским набојем и емоцијама према својој земљи, што овом раду, који је </w:t>
      </w:r>
      <w:r w:rsidR="00261BB8" w:rsidRPr="00611BEC">
        <w:rPr>
          <w:rFonts w:ascii="Times New Roman" w:hAnsi="Times New Roman" w:cs="Times New Roman"/>
          <w:sz w:val="24"/>
          <w:szCs w:val="24"/>
          <w:lang w:val="sr-Cyrl-RS"/>
        </w:rPr>
        <w:t xml:space="preserve">до тада </w:t>
      </w:r>
      <w:r w:rsidR="005D6235" w:rsidRPr="00611BEC">
        <w:rPr>
          <w:rFonts w:ascii="Times New Roman" w:hAnsi="Times New Roman" w:cs="Times New Roman"/>
          <w:sz w:val="24"/>
          <w:szCs w:val="24"/>
          <w:lang w:val="sr-Cyrl-RS"/>
        </w:rPr>
        <w:t>озбиљан и аналитичан, даје неочекиван</w:t>
      </w:r>
      <w:r w:rsidR="00261BB8" w:rsidRPr="00611BEC">
        <w:rPr>
          <w:rFonts w:ascii="Times New Roman" w:hAnsi="Times New Roman" w:cs="Times New Roman"/>
          <w:sz w:val="24"/>
          <w:szCs w:val="24"/>
          <w:lang w:val="sr-Cyrl-RS"/>
        </w:rPr>
        <w:t>,</w:t>
      </w:r>
      <w:r w:rsidR="005D6235" w:rsidRPr="00611BEC">
        <w:rPr>
          <w:rFonts w:ascii="Times New Roman" w:hAnsi="Times New Roman" w:cs="Times New Roman"/>
          <w:sz w:val="24"/>
          <w:szCs w:val="24"/>
          <w:lang w:val="sr-Cyrl-RS"/>
        </w:rPr>
        <w:t xml:space="preserve"> али леп завршетак.</w:t>
      </w:r>
    </w:p>
    <w:p w:rsidR="00E92C0E" w:rsidRPr="00611BEC" w:rsidRDefault="00E92C0E" w:rsidP="00DB5C72">
      <w:pPr>
        <w:jc w:val="both"/>
        <w:rPr>
          <w:rFonts w:ascii="Times New Roman" w:hAnsi="Times New Roman" w:cs="Times New Roman"/>
          <w:b/>
          <w:sz w:val="24"/>
          <w:szCs w:val="24"/>
          <w:lang w:val="sr-Cyrl-RS"/>
        </w:rPr>
      </w:pPr>
    </w:p>
    <w:p w:rsidR="00D07CC7" w:rsidRPr="00611BEC" w:rsidRDefault="00D07CC7" w:rsidP="00DB5C72">
      <w:pPr>
        <w:jc w:val="both"/>
        <w:rPr>
          <w:rFonts w:ascii="Times New Roman" w:hAnsi="Times New Roman" w:cs="Times New Roman"/>
          <w:b/>
          <w:sz w:val="24"/>
          <w:szCs w:val="24"/>
          <w:lang w:val="sr-Cyrl-RS"/>
        </w:rPr>
      </w:pPr>
      <w:r w:rsidRPr="00611BEC">
        <w:rPr>
          <w:rFonts w:ascii="Times New Roman" w:hAnsi="Times New Roman" w:cs="Times New Roman"/>
          <w:b/>
          <w:sz w:val="24"/>
          <w:szCs w:val="24"/>
          <w:lang w:val="sr-Cyrl-RS"/>
        </w:rPr>
        <w:t>Студенти који су освојили треће место:</w:t>
      </w:r>
      <w:r w:rsidR="00261BB8" w:rsidRPr="00611BEC">
        <w:rPr>
          <w:rFonts w:ascii="Times New Roman" w:hAnsi="Times New Roman" w:cs="Times New Roman"/>
          <w:b/>
          <w:sz w:val="24"/>
          <w:szCs w:val="24"/>
          <w:lang w:val="sr-Cyrl-RS"/>
        </w:rPr>
        <w:t xml:space="preserve"> Ивана Мац</w:t>
      </w:r>
      <w:r w:rsidRPr="00611BEC">
        <w:rPr>
          <w:rFonts w:ascii="Times New Roman" w:hAnsi="Times New Roman" w:cs="Times New Roman"/>
          <w:b/>
          <w:sz w:val="24"/>
          <w:szCs w:val="24"/>
          <w:lang w:val="sr-Cyrl-RS"/>
        </w:rPr>
        <w:t>ак и Драгана Делић</w:t>
      </w:r>
    </w:p>
    <w:p w:rsidR="00261BB8" w:rsidRPr="00611BEC" w:rsidRDefault="00261BB8" w:rsidP="00DB5C72">
      <w:pPr>
        <w:jc w:val="both"/>
        <w:rPr>
          <w:rFonts w:ascii="Times New Roman" w:hAnsi="Times New Roman" w:cs="Times New Roman"/>
          <w:sz w:val="24"/>
          <w:szCs w:val="24"/>
          <w:lang w:val="sr-Cyrl-RS"/>
        </w:rPr>
      </w:pPr>
      <w:r w:rsidRPr="00611BEC">
        <w:rPr>
          <w:rFonts w:ascii="Times New Roman" w:hAnsi="Times New Roman" w:cs="Times New Roman"/>
          <w:b/>
          <w:sz w:val="24"/>
          <w:szCs w:val="24"/>
          <w:lang w:val="sr-Cyrl-RS"/>
        </w:rPr>
        <w:t>Ивана Мацак је студенткиња мастер академских студија на Филозо</w:t>
      </w:r>
      <w:r w:rsidR="0060699A">
        <w:rPr>
          <w:rFonts w:ascii="Times New Roman" w:hAnsi="Times New Roman" w:cs="Times New Roman"/>
          <w:b/>
          <w:sz w:val="24"/>
          <w:szCs w:val="24"/>
          <w:lang w:val="sr-Cyrl-RS"/>
        </w:rPr>
        <w:t>фском факултету у Новом С</w:t>
      </w:r>
      <w:r w:rsidRPr="00611BEC">
        <w:rPr>
          <w:rFonts w:ascii="Times New Roman" w:hAnsi="Times New Roman" w:cs="Times New Roman"/>
          <w:b/>
          <w:sz w:val="24"/>
          <w:szCs w:val="24"/>
          <w:lang w:val="sr-Cyrl-RS"/>
        </w:rPr>
        <w:t xml:space="preserve">аду. </w:t>
      </w:r>
      <w:r w:rsidRPr="00611BEC">
        <w:rPr>
          <w:rFonts w:ascii="Times New Roman" w:hAnsi="Times New Roman" w:cs="Times New Roman"/>
          <w:sz w:val="24"/>
          <w:szCs w:val="24"/>
          <w:lang w:val="sr-Cyrl-RS"/>
        </w:rPr>
        <w:t>Ауторка вешто повезује историјске, културне и духовне вредности српског народа</w:t>
      </w:r>
      <w:r w:rsidR="00595F51">
        <w:rPr>
          <w:rFonts w:ascii="Times New Roman" w:hAnsi="Times New Roman" w:cs="Times New Roman"/>
          <w:sz w:val="24"/>
          <w:szCs w:val="24"/>
          <w:lang w:val="sr-Cyrl-RS"/>
        </w:rPr>
        <w:t>,</w:t>
      </w:r>
      <w:r w:rsidRPr="00611BEC">
        <w:rPr>
          <w:rFonts w:ascii="Times New Roman" w:hAnsi="Times New Roman" w:cs="Times New Roman"/>
          <w:sz w:val="24"/>
          <w:szCs w:val="24"/>
          <w:lang w:val="sr-Cyrl-RS"/>
        </w:rPr>
        <w:t xml:space="preserve"> са савременим изазовима.</w:t>
      </w:r>
      <w:r w:rsidR="00F93906" w:rsidRPr="00611BEC">
        <w:rPr>
          <w:rFonts w:ascii="Times New Roman" w:hAnsi="Times New Roman" w:cs="Times New Roman"/>
          <w:sz w:val="24"/>
          <w:szCs w:val="24"/>
          <w:lang w:val="sr-Cyrl-RS"/>
        </w:rPr>
        <w:t xml:space="preserve"> Наглашавајући историјску тежину коју са собом носи Град Београд, она говори о његовој новој улози коју ће имати у будућности.</w:t>
      </w:r>
      <w:r w:rsidRPr="00611BEC">
        <w:rPr>
          <w:rFonts w:ascii="Times New Roman" w:hAnsi="Times New Roman" w:cs="Times New Roman"/>
          <w:sz w:val="24"/>
          <w:szCs w:val="24"/>
          <w:lang w:val="sr-Cyrl-RS"/>
        </w:rPr>
        <w:t xml:space="preserve"> Посебно је важно што наглашава хуманистички аспект Експо изложбе, а не само технолошка достигнућа, која ће на њој бити представљена. </w:t>
      </w:r>
      <w:r w:rsidR="00F93906" w:rsidRPr="00611BEC">
        <w:rPr>
          <w:rFonts w:ascii="Times New Roman" w:hAnsi="Times New Roman" w:cs="Times New Roman"/>
          <w:sz w:val="24"/>
          <w:szCs w:val="24"/>
          <w:lang w:val="sr-Cyrl-RS"/>
        </w:rPr>
        <w:t>Обрађује и појмове као што су спорт и музика, што и јесте тема српског Експа и истиче да музика превазилази све видљиве границе човечанства. Кроз рад се прожимају емоција, патриотизам, понос</w:t>
      </w:r>
      <w:r w:rsidR="00595F51">
        <w:rPr>
          <w:rFonts w:ascii="Times New Roman" w:hAnsi="Times New Roman" w:cs="Times New Roman"/>
          <w:sz w:val="24"/>
          <w:szCs w:val="24"/>
          <w:lang w:val="sr-Cyrl-RS"/>
        </w:rPr>
        <w:t>,</w:t>
      </w:r>
      <w:r w:rsidR="00F93906" w:rsidRPr="00611BEC">
        <w:rPr>
          <w:rFonts w:ascii="Times New Roman" w:hAnsi="Times New Roman" w:cs="Times New Roman"/>
          <w:sz w:val="24"/>
          <w:szCs w:val="24"/>
          <w:lang w:val="sr-Cyrl-RS"/>
        </w:rPr>
        <w:t xml:space="preserve"> и на тај начин га додатно оплемењују. Ауторка закључује речима да „кад ветар почне да дува, ми не клечимо – ми ширимо једра“, повезујући тако крај рада са његовим почетком где истиче да „на раскрсницама вековних промена ветар најјаче дува“.</w:t>
      </w:r>
    </w:p>
    <w:p w:rsidR="00F93906" w:rsidRPr="00611BEC" w:rsidRDefault="00F93906" w:rsidP="00DB5C72">
      <w:pPr>
        <w:jc w:val="both"/>
        <w:rPr>
          <w:rFonts w:ascii="Times New Roman" w:hAnsi="Times New Roman" w:cs="Times New Roman"/>
          <w:b/>
          <w:sz w:val="24"/>
          <w:szCs w:val="24"/>
          <w:lang w:val="sr-Cyrl-RS"/>
        </w:rPr>
      </w:pPr>
      <w:r w:rsidRPr="00611BEC">
        <w:rPr>
          <w:rFonts w:ascii="Times New Roman" w:hAnsi="Times New Roman" w:cs="Times New Roman"/>
          <w:b/>
          <w:sz w:val="24"/>
          <w:szCs w:val="24"/>
          <w:lang w:val="sr-Cyrl-RS"/>
        </w:rPr>
        <w:t>Драгана Делић је студенткиња Факултета политичких наука у Бања Луци која је обрадила тему „Србија у светлу светских геополитичких промена“.</w:t>
      </w:r>
      <w:r w:rsidR="0037409A">
        <w:rPr>
          <w:rFonts w:ascii="Times New Roman" w:hAnsi="Times New Roman" w:cs="Times New Roman"/>
          <w:b/>
          <w:sz w:val="24"/>
          <w:szCs w:val="24"/>
          <w:lang w:val="sr-Cyrl-RS"/>
        </w:rPr>
        <w:t xml:space="preserve"> </w:t>
      </w:r>
      <w:r w:rsidR="0076060A" w:rsidRPr="00736635">
        <w:rPr>
          <w:rFonts w:ascii="Times New Roman" w:hAnsi="Times New Roman" w:cs="Times New Roman"/>
          <w:sz w:val="24"/>
          <w:szCs w:val="24"/>
          <w:lang w:val="sr-Cyrl-RS"/>
        </w:rPr>
        <w:t>Ауторка је</w:t>
      </w:r>
      <w:r w:rsidR="0076060A">
        <w:rPr>
          <w:rFonts w:ascii="Times New Roman" w:hAnsi="Times New Roman" w:cs="Times New Roman"/>
          <w:b/>
          <w:sz w:val="24"/>
          <w:szCs w:val="24"/>
          <w:lang w:val="sr-Cyrl-RS"/>
        </w:rPr>
        <w:t xml:space="preserve"> </w:t>
      </w:r>
      <w:r w:rsidR="0076060A">
        <w:rPr>
          <w:rFonts w:ascii="Times New Roman" w:hAnsi="Times New Roman" w:cs="Times New Roman"/>
          <w:sz w:val="24"/>
          <w:szCs w:val="24"/>
          <w:lang w:val="sr-Cyrl-RS"/>
        </w:rPr>
        <w:t>прецизно</w:t>
      </w:r>
      <w:r w:rsidR="0076060A">
        <w:rPr>
          <w:rFonts w:ascii="Times New Roman" w:hAnsi="Times New Roman" w:cs="Times New Roman"/>
          <w:sz w:val="24"/>
          <w:szCs w:val="24"/>
          <w:lang w:val="sr-Cyrl-RS"/>
        </w:rPr>
        <w:t xml:space="preserve"> анализирала сложене геополитичке процесе и њихов утицај на српски народ.</w:t>
      </w:r>
      <w:r w:rsidR="00736635">
        <w:rPr>
          <w:rFonts w:ascii="Times New Roman" w:hAnsi="Times New Roman" w:cs="Times New Roman"/>
          <w:sz w:val="24"/>
          <w:szCs w:val="24"/>
          <w:lang w:val="sr-Cyrl-RS"/>
        </w:rPr>
        <w:t xml:space="preserve"> </w:t>
      </w:r>
      <w:r w:rsidR="0037409A" w:rsidRPr="0037409A">
        <w:rPr>
          <w:rFonts w:ascii="Times New Roman" w:hAnsi="Times New Roman" w:cs="Times New Roman"/>
          <w:sz w:val="24"/>
          <w:szCs w:val="24"/>
          <w:lang w:val="sr-Cyrl-RS"/>
        </w:rPr>
        <w:t xml:space="preserve">Беспрекорним </w:t>
      </w:r>
      <w:r w:rsidR="0076060A">
        <w:rPr>
          <w:rFonts w:ascii="Times New Roman" w:hAnsi="Times New Roman" w:cs="Times New Roman"/>
          <w:sz w:val="24"/>
          <w:szCs w:val="24"/>
          <w:lang w:val="sr-Cyrl-RS"/>
        </w:rPr>
        <w:t>стилом и бритким језиком</w:t>
      </w:r>
      <w:r w:rsidR="0037409A">
        <w:rPr>
          <w:rFonts w:ascii="Times New Roman" w:hAnsi="Times New Roman" w:cs="Times New Roman"/>
          <w:sz w:val="24"/>
          <w:szCs w:val="24"/>
          <w:lang w:val="sr-Cyrl-RS"/>
        </w:rPr>
        <w:t xml:space="preserve"> на вешт начин говори о „српском питању“ и о актуелном положају српског народа.</w:t>
      </w:r>
      <w:r w:rsidR="0076060A">
        <w:rPr>
          <w:rFonts w:ascii="Times New Roman" w:hAnsi="Times New Roman" w:cs="Times New Roman"/>
          <w:sz w:val="24"/>
          <w:szCs w:val="24"/>
          <w:lang w:val="sr-Cyrl-RS"/>
        </w:rPr>
        <w:t xml:space="preserve"> Рад </w:t>
      </w:r>
      <w:r w:rsidR="00736635">
        <w:rPr>
          <w:rFonts w:ascii="Times New Roman" w:hAnsi="Times New Roman" w:cs="Times New Roman"/>
          <w:sz w:val="24"/>
          <w:szCs w:val="24"/>
          <w:lang w:val="sr-Cyrl-RS"/>
        </w:rPr>
        <w:t xml:space="preserve">је </w:t>
      </w:r>
      <w:r w:rsidR="0076060A">
        <w:rPr>
          <w:rFonts w:ascii="Times New Roman" w:hAnsi="Times New Roman" w:cs="Times New Roman"/>
          <w:sz w:val="24"/>
          <w:szCs w:val="24"/>
          <w:lang w:val="sr-Cyrl-RS"/>
        </w:rPr>
        <w:t>прожет ду</w:t>
      </w:r>
      <w:r w:rsidR="00736635">
        <w:rPr>
          <w:rFonts w:ascii="Times New Roman" w:hAnsi="Times New Roman" w:cs="Times New Roman"/>
          <w:sz w:val="24"/>
          <w:szCs w:val="24"/>
          <w:lang w:val="sr-Cyrl-RS"/>
        </w:rPr>
        <w:t>боким емотивним набојем, у којем</w:t>
      </w:r>
      <w:r w:rsidR="0076060A">
        <w:rPr>
          <w:rFonts w:ascii="Times New Roman" w:hAnsi="Times New Roman" w:cs="Times New Roman"/>
          <w:sz w:val="24"/>
          <w:szCs w:val="24"/>
          <w:lang w:val="sr-Cyrl-RS"/>
        </w:rPr>
        <w:t xml:space="preserve"> ауторка није само објективни посматрач, већ се примећује и њена лична укљученост и борба. Она на снажан начин изражава националну свест. </w:t>
      </w:r>
      <w:r w:rsidR="00736635">
        <w:rPr>
          <w:rFonts w:ascii="Times New Roman" w:hAnsi="Times New Roman" w:cs="Times New Roman"/>
          <w:sz w:val="24"/>
          <w:szCs w:val="24"/>
          <w:lang w:val="sr-Cyrl-RS"/>
        </w:rPr>
        <w:t>Истиче</w:t>
      </w:r>
      <w:r w:rsidR="0076060A">
        <w:rPr>
          <w:rFonts w:ascii="Times New Roman" w:hAnsi="Times New Roman" w:cs="Times New Roman"/>
          <w:sz w:val="24"/>
          <w:szCs w:val="24"/>
          <w:lang w:val="sr-Cyrl-RS"/>
        </w:rPr>
        <w:t xml:space="preserve"> како је „српски народ и даље на нишану, само су методе постале софистицираније“. </w:t>
      </w:r>
      <w:r w:rsidR="00736635">
        <w:rPr>
          <w:rFonts w:ascii="Times New Roman" w:hAnsi="Times New Roman" w:cs="Times New Roman"/>
          <w:sz w:val="24"/>
          <w:szCs w:val="24"/>
          <w:lang w:val="sr-Cyrl-RS"/>
        </w:rPr>
        <w:t>У закључку који је препун суровог реализма з</w:t>
      </w:r>
      <w:r w:rsidR="0076060A">
        <w:rPr>
          <w:rFonts w:ascii="Times New Roman" w:hAnsi="Times New Roman" w:cs="Times New Roman"/>
          <w:sz w:val="24"/>
          <w:szCs w:val="24"/>
          <w:lang w:val="sr-Cyrl-RS"/>
        </w:rPr>
        <w:t>акључује да „није време ни за наивне илузије, ни за слепу веру у партнерства у којима се од нас тражи</w:t>
      </w:r>
      <w:bookmarkStart w:id="0" w:name="_GoBack"/>
      <w:bookmarkEnd w:id="0"/>
      <w:r w:rsidR="0076060A">
        <w:rPr>
          <w:rFonts w:ascii="Times New Roman" w:hAnsi="Times New Roman" w:cs="Times New Roman"/>
          <w:sz w:val="24"/>
          <w:szCs w:val="24"/>
          <w:lang w:val="sr-Cyrl-RS"/>
        </w:rPr>
        <w:t xml:space="preserve"> све, а не даје ништа“</w:t>
      </w:r>
      <w:r w:rsidR="00595F51">
        <w:rPr>
          <w:rFonts w:ascii="Times New Roman" w:hAnsi="Times New Roman" w:cs="Times New Roman"/>
          <w:sz w:val="24"/>
          <w:szCs w:val="24"/>
          <w:lang w:val="sr-Cyrl-RS"/>
        </w:rPr>
        <w:t>.</w:t>
      </w:r>
    </w:p>
    <w:sectPr w:rsidR="00F93906" w:rsidRPr="00611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C7"/>
    <w:rsid w:val="000E1B4F"/>
    <w:rsid w:val="001777E1"/>
    <w:rsid w:val="00261BB8"/>
    <w:rsid w:val="00350E42"/>
    <w:rsid w:val="0037409A"/>
    <w:rsid w:val="00595F51"/>
    <w:rsid w:val="005D6235"/>
    <w:rsid w:val="0060699A"/>
    <w:rsid w:val="00611BEC"/>
    <w:rsid w:val="00736635"/>
    <w:rsid w:val="0076060A"/>
    <w:rsid w:val="00A76FF1"/>
    <w:rsid w:val="00C72BC6"/>
    <w:rsid w:val="00CC7142"/>
    <w:rsid w:val="00D07CC7"/>
    <w:rsid w:val="00D128C0"/>
    <w:rsid w:val="00DB5C72"/>
    <w:rsid w:val="00E92C0E"/>
    <w:rsid w:val="00F9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E457"/>
  <w15:chartTrackingRefBased/>
  <w15:docId w15:val="{9A835F4D-D451-4D9A-BE99-0B099C4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7DC2-4521-436A-B276-4FB4B420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2025-06-24T15:14:00Z</dcterms:created>
  <dcterms:modified xsi:type="dcterms:W3CDTF">2025-06-24T15:14:00Z</dcterms:modified>
</cp:coreProperties>
</file>